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6" w:rsidRDefault="00323BB6" w:rsidP="00323BB6">
      <w:pPr>
        <w:jc w:val="center"/>
        <w:rPr>
          <w:rFonts w:ascii="TH SarabunPSK" w:hAnsi="TH SarabunPSK" w:cs="TH SarabunPSK"/>
          <w:sz w:val="72"/>
          <w:szCs w:val="72"/>
        </w:rPr>
      </w:pPr>
    </w:p>
    <w:p w:rsidR="00323BB6" w:rsidRDefault="00323BB6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23BB6" w:rsidRDefault="00323BB6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23BB6" w:rsidRPr="00323BB6" w:rsidRDefault="00323BB6" w:rsidP="00323BB6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323BB6" w:rsidRPr="00323BB6" w:rsidRDefault="00323BB6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23BB6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คู่มือการให้บริการบริการประชาชน</w:t>
      </w:r>
    </w:p>
    <w:p w:rsidR="00FB350F" w:rsidRPr="00323BB6" w:rsidRDefault="00323BB6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23BB6">
        <w:rPr>
          <w:rFonts w:ascii="TH SarabunPSK" w:hAnsi="TH SarabunPSK" w:cs="TH SarabunPSK"/>
          <w:b/>
          <w:bCs/>
          <w:sz w:val="72"/>
          <w:szCs w:val="72"/>
          <w:cs/>
        </w:rPr>
        <w:t xml:space="preserve">การให้บริการตรวจวินิจฉัยผู้ป่วย </w:t>
      </w:r>
      <w:r w:rsidRPr="00323BB6">
        <w:rPr>
          <w:rFonts w:ascii="TH SarabunPSK" w:hAnsi="TH SarabunPSK" w:cs="TH SarabunPSK"/>
          <w:b/>
          <w:bCs/>
          <w:sz w:val="72"/>
          <w:szCs w:val="72"/>
        </w:rPr>
        <w:t>Bone scan</w:t>
      </w:r>
    </w:p>
    <w:p w:rsidR="00323BB6" w:rsidRPr="00323BB6" w:rsidRDefault="00323BB6" w:rsidP="00323BB6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323BB6">
        <w:rPr>
          <w:rFonts w:ascii="TH SarabunPSK" w:hAnsi="TH SarabunPSK" w:cs="TH SarabunPSK"/>
          <w:b/>
          <w:bCs/>
          <w:sz w:val="72"/>
          <w:szCs w:val="72"/>
          <w:cs/>
        </w:rPr>
        <w:t xml:space="preserve">งานเวชศาสตร์นิวเคลียร์ </w:t>
      </w:r>
    </w:p>
    <w:p w:rsidR="00323BB6" w:rsidRDefault="00323BB6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23BB6">
        <w:rPr>
          <w:rFonts w:ascii="TH SarabunPSK" w:hAnsi="TH SarabunPSK" w:cs="TH SarabunPSK"/>
          <w:b/>
          <w:bCs/>
          <w:sz w:val="72"/>
          <w:szCs w:val="72"/>
          <w:cs/>
        </w:rPr>
        <w:t>โรงพยาบาลมหา</w:t>
      </w:r>
      <w:proofErr w:type="spellStart"/>
      <w:r w:rsidRPr="00323BB6">
        <w:rPr>
          <w:rFonts w:ascii="TH SarabunPSK" w:hAnsi="TH SarabunPSK" w:cs="TH SarabunPSK"/>
          <w:b/>
          <w:bCs/>
          <w:sz w:val="72"/>
          <w:szCs w:val="72"/>
          <w:cs/>
        </w:rPr>
        <w:t>วชิ</w:t>
      </w:r>
      <w:proofErr w:type="spellEnd"/>
      <w:r w:rsidRPr="00323BB6">
        <w:rPr>
          <w:rFonts w:ascii="TH SarabunPSK" w:hAnsi="TH SarabunPSK" w:cs="TH SarabunPSK"/>
          <w:b/>
          <w:bCs/>
          <w:sz w:val="72"/>
          <w:szCs w:val="72"/>
          <w:cs/>
        </w:rPr>
        <w:t>ราลง</w:t>
      </w:r>
      <w:proofErr w:type="spellStart"/>
      <w:r w:rsidRPr="00323BB6">
        <w:rPr>
          <w:rFonts w:ascii="TH SarabunPSK" w:hAnsi="TH SarabunPSK" w:cs="TH SarabunPSK"/>
          <w:b/>
          <w:bCs/>
          <w:sz w:val="72"/>
          <w:szCs w:val="72"/>
          <w:cs/>
        </w:rPr>
        <w:t>กรณ</w:t>
      </w:r>
      <w:proofErr w:type="spellEnd"/>
      <w:r w:rsidRPr="00323BB6">
        <w:rPr>
          <w:rFonts w:ascii="TH SarabunPSK" w:hAnsi="TH SarabunPSK" w:cs="TH SarabunPSK"/>
          <w:b/>
          <w:bCs/>
          <w:sz w:val="72"/>
          <w:szCs w:val="72"/>
          <w:cs/>
        </w:rPr>
        <w:t xml:space="preserve">ธัญบุรี </w:t>
      </w:r>
    </w:p>
    <w:p w:rsidR="005052B4" w:rsidRDefault="005052B4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52B4" w:rsidRDefault="005052B4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52B4" w:rsidRDefault="005052B4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52B4" w:rsidRDefault="005052B4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52B4" w:rsidRDefault="005052B4" w:rsidP="00323BB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52B4" w:rsidRPr="005052B4" w:rsidRDefault="005052B4" w:rsidP="00323BB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052B4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 xml:space="preserve">ขั้นตอนการให้บริการตรวจวินิจฉัยผู้ป่วย </w:t>
      </w:r>
      <w:r w:rsidRPr="005052B4">
        <w:rPr>
          <w:rFonts w:ascii="TH SarabunPSK" w:hAnsi="TH SarabunPSK" w:cs="TH SarabunPSK"/>
          <w:b/>
          <w:bCs/>
          <w:sz w:val="56"/>
          <w:szCs w:val="56"/>
        </w:rPr>
        <w:t>Bone scan</w:t>
      </w:r>
    </w:p>
    <w:p w:rsidR="005052B4" w:rsidRDefault="005052B4" w:rsidP="005052B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Bone scan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หรือการสแกนกระดูก คือ การตรวจกระดูกด้วยสารเภสัชรังสีโดยมีวัตถุประสงค์เพื่อตรวจความผิดปกติหรือรอยโรคที่กระดูกและข้อ โดยสามารถตรวจความผิดปกติของกระดูกทั้งตัวได้ในการตรวจครั้งเดียว</w:t>
      </w:r>
    </w:p>
    <w:p w:rsidR="005052B4" w:rsidRPr="00313938" w:rsidRDefault="005052B4" w:rsidP="005052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9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ข้อบ่งชี้ในการตรวจ </w:t>
      </w:r>
    </w:p>
    <w:p w:rsidR="005052B4" w:rsidRDefault="00F8431D" w:rsidP="005052B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วินิจฉัยดูการแพร่กระจายของมะเร็งมาที่กระดูก </w:t>
      </w:r>
      <w:r>
        <w:rPr>
          <w:rFonts w:ascii="TH SarabunPSK" w:hAnsi="TH SarabunPSK" w:cs="TH SarabunPSK"/>
          <w:sz w:val="32"/>
          <w:szCs w:val="32"/>
        </w:rPr>
        <w:t>(Metastatic Work up – conventional planar images)</w:t>
      </w:r>
    </w:p>
    <w:p w:rsidR="00F8431D" w:rsidRDefault="00F8431D" w:rsidP="00F8431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วินิจฉัยแยกโรคในเรื่องของการติดเชื้อ, การอักเสบ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F8431D">
        <w:rPr>
          <w:rFonts w:ascii="TH SarabunPSK" w:hAnsi="TH SarabunPSK" w:cs="TH SarabunPSK"/>
          <w:sz w:val="32"/>
          <w:szCs w:val="32"/>
        </w:rPr>
        <w:t xml:space="preserve"> acute osteomyelitis, septic arthritis </w:t>
      </w:r>
      <w:r w:rsidRPr="00F8431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8431D">
        <w:rPr>
          <w:rFonts w:ascii="TH SarabunPSK" w:hAnsi="TH SarabunPSK" w:cs="TH SarabunPSK"/>
          <w:sz w:val="32"/>
          <w:szCs w:val="32"/>
        </w:rPr>
        <w:t>cellulitis</w:t>
      </w:r>
    </w:p>
    <w:p w:rsidR="00E246D5" w:rsidRDefault="00B97E70" w:rsidP="00E246D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97E70">
        <w:rPr>
          <w:rFonts w:ascii="TH SarabunPSK" w:hAnsi="TH SarabunPSK" w:cs="TH SarabunPSK"/>
          <w:sz w:val="32"/>
          <w:szCs w:val="32"/>
          <w:cs/>
        </w:rPr>
        <w:t xml:space="preserve">วินิจฉัยแยกภาวะ </w:t>
      </w:r>
      <w:r w:rsidRPr="00B97E70">
        <w:rPr>
          <w:rFonts w:ascii="TH SarabunPSK" w:hAnsi="TH SarabunPSK" w:cs="TH SarabunPSK"/>
          <w:sz w:val="32"/>
          <w:szCs w:val="32"/>
        </w:rPr>
        <w:t xml:space="preserve">loosening prosthesis </w:t>
      </w:r>
      <w:r w:rsidRPr="00B97E70">
        <w:rPr>
          <w:rFonts w:ascii="TH SarabunPSK" w:hAnsi="TH SarabunPSK" w:cs="TH SarabunPSK"/>
          <w:sz w:val="32"/>
          <w:szCs w:val="32"/>
          <w:cs/>
        </w:rPr>
        <w:t xml:space="preserve">และโรค </w:t>
      </w:r>
      <w:r w:rsidRPr="00B97E70">
        <w:rPr>
          <w:rFonts w:ascii="TH SarabunPSK" w:hAnsi="TH SarabunPSK" w:cs="TH SarabunPSK"/>
          <w:sz w:val="32"/>
          <w:szCs w:val="32"/>
        </w:rPr>
        <w:t>osteomyelitis</w:t>
      </w:r>
      <w:r w:rsidRPr="00B97E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ในผู้</w:t>
      </w:r>
      <w:r w:rsidRPr="00B97E70">
        <w:rPr>
          <w:rFonts w:ascii="TH SarabunPSK" w:hAnsi="TH SarabunPSK" w:cs="TH SarabunPSK"/>
          <w:sz w:val="32"/>
          <w:szCs w:val="32"/>
          <w:cs/>
        </w:rPr>
        <w:t>ป</w:t>
      </w:r>
      <w:proofErr w:type="spellStart"/>
      <w:r w:rsidRPr="00B97E70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B97E70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ี่ได้รับการเปลี่ยนข้อเทียม</w:t>
      </w:r>
    </w:p>
    <w:p w:rsidR="005052B4" w:rsidRDefault="00E246D5" w:rsidP="00E246D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วินิจฉัย</w:t>
      </w:r>
      <w:r w:rsidRPr="00E246D5">
        <w:rPr>
          <w:rFonts w:ascii="TH SarabunPSK" w:hAnsi="TH SarabunPSK" w:cs="TH SarabunPSK"/>
          <w:sz w:val="32"/>
          <w:szCs w:val="32"/>
          <w:cs/>
        </w:rPr>
        <w:t>การเจริญที่ผิดปกติของกระดูกขากรรไกร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E246D5">
        <w:rPr>
          <w:rFonts w:ascii="TH SarabunPSK" w:hAnsi="TH SarabunPSK" w:cs="TH SarabunPSK"/>
          <w:sz w:val="32"/>
          <w:szCs w:val="32"/>
        </w:rPr>
        <w:t>mandibular hyperplasia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71AF9" w:rsidRDefault="00271AF9" w:rsidP="00271AF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71AF9">
        <w:rPr>
          <w:rFonts w:ascii="TH SarabunPSK" w:hAnsi="TH SarabunPSK" w:cs="TH SarabunPSK"/>
          <w:sz w:val="32"/>
          <w:szCs w:val="32"/>
          <w:cs/>
        </w:rPr>
        <w:t>ติดตาม</w:t>
      </w:r>
      <w:proofErr w:type="spellStart"/>
      <w:r w:rsidRPr="00271AF9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271AF9">
        <w:rPr>
          <w:rFonts w:ascii="TH SarabunPSK" w:hAnsi="TH SarabunPSK" w:cs="TH SarabunPSK"/>
          <w:sz w:val="32"/>
          <w:szCs w:val="32"/>
          <w:cs/>
        </w:rPr>
        <w:t>ป</w:t>
      </w:r>
      <w:proofErr w:type="spellStart"/>
      <w:r w:rsidRPr="00271AF9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71AF9">
        <w:rPr>
          <w:rFonts w:ascii="TH SarabunPSK" w:hAnsi="TH SarabunPSK" w:cs="TH SarabunPSK"/>
          <w:sz w:val="32"/>
          <w:szCs w:val="32"/>
          <w:cs/>
        </w:rPr>
        <w:t>โรคมะเร็งหล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งได้</w:t>
      </w:r>
      <w:r w:rsidRPr="00271AF9">
        <w:rPr>
          <w:rFonts w:ascii="TH SarabunPSK" w:hAnsi="TH SarabunPSK" w:cs="TH SarabunPSK"/>
          <w:sz w:val="32"/>
          <w:szCs w:val="32"/>
          <w:cs/>
        </w:rPr>
        <w:t>รับการรักษา</w:t>
      </w:r>
    </w:p>
    <w:p w:rsidR="00271AF9" w:rsidRDefault="00271AF9" w:rsidP="00271AF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71AF9">
        <w:rPr>
          <w:rFonts w:ascii="TH SarabunPSK" w:hAnsi="TH SarabunPSK" w:cs="TH SarabunPSK"/>
          <w:sz w:val="32"/>
          <w:szCs w:val="32"/>
          <w:cs/>
        </w:rPr>
        <w:t>มะเร็งปฐมภูมิของกระดูก</w:t>
      </w:r>
    </w:p>
    <w:p w:rsidR="00313938" w:rsidRPr="004E061D" w:rsidRDefault="00313938" w:rsidP="003139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61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การเตรียมตัวผู้ป่วย</w:t>
      </w:r>
    </w:p>
    <w:p w:rsidR="00313938" w:rsidRDefault="00313938" w:rsidP="00313938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แนะนำให้ผู้ป่วยดื่มน้ำให้มาก</w:t>
      </w:r>
      <w:r>
        <w:rPr>
          <w:rFonts w:ascii="TH SarabunPSK" w:hAnsi="TH SarabunPSK" w:cs="TH SarabunPSK"/>
          <w:sz w:val="32"/>
          <w:szCs w:val="32"/>
        </w:rPr>
        <w:t xml:space="preserve"> (Well-hydrated) </w:t>
      </w:r>
      <w:r>
        <w:rPr>
          <w:rFonts w:ascii="TH SarabunPSK" w:hAnsi="TH SarabunPSK" w:cs="TH SarabunPSK" w:hint="cs"/>
          <w:sz w:val="32"/>
          <w:szCs w:val="32"/>
          <w:cs/>
        </w:rPr>
        <w:t>ในช่วงหลังฉีดยา</w:t>
      </w:r>
      <w:r w:rsidR="00E33895">
        <w:rPr>
          <w:rFonts w:ascii="TH SarabunPSK" w:hAnsi="TH SarabunPSK" w:cs="TH SarabunPSK" w:hint="cs"/>
          <w:sz w:val="32"/>
          <w:szCs w:val="32"/>
          <w:cs/>
        </w:rPr>
        <w:t>จนถึงการถ่ายภาพ ซึ่งผู้ป่วยควรดื่มน้ำให้ได้อย่างน้อย 1 ลิตร และหลังการถ่ายภาพเสร็จผู้ป่วยควรดื่มน้ำให้มาก เพื่อเป็นการลดปริมาณรังสีที่ร่างกายจะได้รับ</w:t>
      </w:r>
    </w:p>
    <w:p w:rsidR="00E33895" w:rsidRDefault="00972236" w:rsidP="00313938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ให้ผู้ป่วยถ่ายปัสสาวะก่อนเริ่มถ่ายภาพ</w:t>
      </w:r>
    </w:p>
    <w:p w:rsidR="00972236" w:rsidRDefault="004E061D" w:rsidP="009722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61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ข้อมูลที่ควรทราบก่อนเริ่มการตรวจ</w:t>
      </w:r>
    </w:p>
    <w:p w:rsidR="004E061D" w:rsidRDefault="004E061D" w:rsidP="004E061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061D">
        <w:rPr>
          <w:rFonts w:ascii="TH SarabunPSK" w:hAnsi="TH SarabunPSK" w:cs="TH SarabunPSK" w:hint="cs"/>
          <w:sz w:val="32"/>
          <w:szCs w:val="32"/>
          <w:cs/>
        </w:rPr>
        <w:t>เหตุผลที่แพทย์ส่งตรวจ</w:t>
      </w:r>
    </w:p>
    <w:p w:rsidR="004E061D" w:rsidRDefault="004E061D" w:rsidP="004E061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ประวัติในอดีต เกี่ยวกับ อุบัติเหตุ, การอักเสบของกระดูก เนื้องอก, กระดูกหัก, การผ่าตัด เป็นต้น</w:t>
      </w:r>
    </w:p>
    <w:p w:rsidR="004E061D" w:rsidRDefault="004E061D" w:rsidP="004E061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อาการในปัจจุบัน</w:t>
      </w:r>
    </w:p>
    <w:p w:rsidR="004E061D" w:rsidRDefault="004E061D" w:rsidP="004E061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ผลการตรวจสแกนกระดูกในครั้งก่อน</w:t>
      </w:r>
    </w:p>
    <w:p w:rsidR="004E061D" w:rsidRDefault="004E061D" w:rsidP="004E061D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ผลการตรวจอื่นๆ เช่น เอกซเรย์, </w:t>
      </w:r>
      <w:r>
        <w:rPr>
          <w:rFonts w:ascii="TH SarabunPSK" w:hAnsi="TH SarabunPSK" w:cs="TH SarabunPSK"/>
          <w:sz w:val="32"/>
          <w:szCs w:val="32"/>
        </w:rPr>
        <w:t>MRI</w:t>
      </w:r>
      <w:r>
        <w:rPr>
          <w:rFonts w:ascii="TH SarabunPSK" w:hAnsi="TH SarabunPSK" w:cs="TH SarabunPSK" w:hint="cs"/>
          <w:sz w:val="32"/>
          <w:szCs w:val="32"/>
          <w:cs/>
        </w:rPr>
        <w:t>, เอกซเรย์คอมพิวเตอร์ เป็นต้น</w:t>
      </w:r>
    </w:p>
    <w:p w:rsidR="009714E1" w:rsidRDefault="009714E1" w:rsidP="009714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14E1">
        <w:rPr>
          <w:rFonts w:ascii="TH SarabunPSK" w:hAnsi="TH SarabunPSK" w:cs="TH SarabunPSK"/>
          <w:b/>
          <w:bCs/>
          <w:sz w:val="32"/>
          <w:szCs w:val="32"/>
          <w:cs/>
        </w:rPr>
        <w:t>เวลาที่เปิดให้บริการ</w:t>
      </w:r>
    </w:p>
    <w:p w:rsidR="009714E1" w:rsidRDefault="009714E1" w:rsidP="009714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14E1">
        <w:rPr>
          <w:rFonts w:ascii="TH SarabunPSK" w:hAnsi="TH SarabunPSK" w:cs="TH SarabunPSK" w:hint="cs"/>
          <w:sz w:val="32"/>
          <w:szCs w:val="32"/>
          <w:cs/>
        </w:rPr>
        <w:t xml:space="preserve">เปิดบริการทุกวันจันทร์ถึงวันศุกร์ เวลา 8.00 น </w:t>
      </w:r>
      <w:r w:rsidRPr="009714E1">
        <w:rPr>
          <w:rFonts w:ascii="TH SarabunPSK" w:hAnsi="TH SarabunPSK" w:cs="TH SarabunPSK"/>
          <w:sz w:val="32"/>
          <w:szCs w:val="32"/>
          <w:cs/>
        </w:rPr>
        <w:t>–</w:t>
      </w:r>
      <w:r w:rsidRPr="009714E1">
        <w:rPr>
          <w:rFonts w:ascii="TH SarabunPSK" w:hAnsi="TH SarabunPSK" w:cs="TH SarabunPSK" w:hint="cs"/>
          <w:sz w:val="32"/>
          <w:szCs w:val="32"/>
          <w:cs/>
        </w:rPr>
        <w:t xml:space="preserve"> 20.00 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และในวันอาทิตย์ เวลา 8.00 น -16.00 น</w:t>
      </w:r>
    </w:p>
    <w:p w:rsidR="009E48BC" w:rsidRDefault="009E48BC" w:rsidP="009714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48BC">
        <w:rPr>
          <w:rFonts w:ascii="TH SarabunPSK" w:hAnsi="TH SarabunPSK" w:cs="TH SarabunPSK"/>
          <w:b/>
          <w:bCs/>
          <w:sz w:val="32"/>
          <w:szCs w:val="32"/>
          <w:cs/>
        </w:rPr>
        <w:t>ประเภทช่องทาง</w:t>
      </w:r>
      <w:r w:rsidRPr="009E48B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การติดต่อ</w:t>
      </w:r>
    </w:p>
    <w:p w:rsidR="009E48BC" w:rsidRPr="009E48BC" w:rsidRDefault="009E48BC" w:rsidP="009E48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E48BC">
        <w:rPr>
          <w:rFonts w:ascii="TH SarabunPSK" w:hAnsi="TH SarabunPSK" w:cs="TH SarabunPSK"/>
          <w:sz w:val="32"/>
          <w:szCs w:val="32"/>
          <w:cs/>
        </w:rPr>
        <w:t>งานเวชศาสตร์นิวเคลียร์ อาคารสิริกิ</w:t>
      </w:r>
      <w:proofErr w:type="spellStart"/>
      <w:r w:rsidRPr="009E48BC">
        <w:rPr>
          <w:rFonts w:ascii="TH SarabunPSK" w:hAnsi="TH SarabunPSK" w:cs="TH SarabunPSK"/>
          <w:sz w:val="32"/>
          <w:szCs w:val="32"/>
          <w:cs/>
        </w:rPr>
        <w:t>ติย</w:t>
      </w:r>
      <w:proofErr w:type="spellEnd"/>
      <w:r w:rsidRPr="009E48BC">
        <w:rPr>
          <w:rFonts w:ascii="TH SarabunPSK" w:hAnsi="TH SarabunPSK" w:cs="TH SarabunPSK"/>
          <w:sz w:val="32"/>
          <w:szCs w:val="32"/>
          <w:cs/>
        </w:rPr>
        <w:t xml:space="preserve">สมบูรณ </w:t>
      </w:r>
      <w:proofErr w:type="spellStart"/>
      <w:r w:rsidRPr="009E48BC">
        <w:rPr>
          <w:rFonts w:ascii="TH SarabunPSK" w:hAnsi="TH SarabunPSK" w:cs="TH SarabunPSK"/>
          <w:sz w:val="32"/>
          <w:szCs w:val="32"/>
          <w:cs/>
        </w:rPr>
        <w:t>สวางควัฒน์</w:t>
      </w:r>
      <w:proofErr w:type="spellEnd"/>
      <w:r w:rsidRPr="009E48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48BC" w:rsidRPr="009E48BC" w:rsidRDefault="009E48BC" w:rsidP="009E48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48BC">
        <w:rPr>
          <w:rFonts w:ascii="TH SarabunPSK" w:hAnsi="TH SarabunPSK" w:cs="TH SarabunPSK"/>
          <w:sz w:val="32"/>
          <w:szCs w:val="32"/>
          <w:cs/>
        </w:rPr>
        <w:t>2. โรงพยาบาลมหา</w:t>
      </w:r>
      <w:proofErr w:type="spellStart"/>
      <w:r w:rsidRPr="009E48BC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9E48BC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Pr="009E48BC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9E48BC">
        <w:rPr>
          <w:rFonts w:ascii="TH SarabunPSK" w:hAnsi="TH SarabunPSK" w:cs="TH SarabunPSK"/>
          <w:sz w:val="32"/>
          <w:szCs w:val="32"/>
          <w:cs/>
        </w:rPr>
        <w:t xml:space="preserve">ธัญบุรี 139 หมู่ 4 ตำบลบังสั่น อำเภอธัญบุรี จังหวัดปทุมธานี </w:t>
      </w:r>
      <w:r>
        <w:rPr>
          <w:rFonts w:ascii="TH SarabunPSK" w:hAnsi="TH SarabunPSK" w:cs="TH SarabunPSK" w:hint="cs"/>
          <w:sz w:val="32"/>
          <w:szCs w:val="32"/>
          <w:cs/>
        </w:rPr>
        <w:t>12110</w:t>
      </w:r>
    </w:p>
    <w:p w:rsidR="009E48BC" w:rsidRPr="009E48BC" w:rsidRDefault="009E48BC" w:rsidP="009E48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48BC">
        <w:rPr>
          <w:rFonts w:ascii="TH SarabunPSK" w:hAnsi="TH SarabunPSK" w:cs="TH SarabunPSK"/>
          <w:sz w:val="32"/>
          <w:szCs w:val="32"/>
          <w:cs/>
        </w:rPr>
        <w:lastRenderedPageBreak/>
        <w:t xml:space="preserve">3. </w:t>
      </w:r>
      <w:r w:rsidRPr="009E48BC">
        <w:rPr>
          <w:rFonts w:ascii="TH SarabunPSK" w:hAnsi="TH SarabunPSK" w:cs="TH SarabunPSK"/>
          <w:sz w:val="32"/>
          <w:szCs w:val="32"/>
        </w:rPr>
        <w:t>http://</w:t>
      </w:r>
      <w:r w:rsidRPr="009E48BC">
        <w:rPr>
          <w:rFonts w:ascii="TH SarabunPSK" w:hAnsi="TH SarabunPSK" w:cs="TH SarabunPSK"/>
          <w:sz w:val="32"/>
          <w:szCs w:val="32"/>
          <w:cs/>
        </w:rPr>
        <w:t>192.168.250.200/</w:t>
      </w:r>
      <w:r w:rsidRPr="009E48BC">
        <w:rPr>
          <w:rFonts w:ascii="TH SarabunPSK" w:hAnsi="TH SarabunPSK" w:cs="TH SarabunPSK"/>
          <w:sz w:val="32"/>
          <w:szCs w:val="32"/>
        </w:rPr>
        <w:t>mcc/</w:t>
      </w:r>
    </w:p>
    <w:p w:rsidR="004E061D" w:rsidRDefault="009E48BC" w:rsidP="009E48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48BC">
        <w:rPr>
          <w:rFonts w:ascii="TH SarabunPSK" w:hAnsi="TH SarabunPSK" w:cs="TH SarabunPSK"/>
          <w:sz w:val="32"/>
          <w:szCs w:val="32"/>
          <w:cs/>
        </w:rPr>
        <w:t>4. 02-5461960 ต่อ 1315</w:t>
      </w:r>
      <w:r w:rsidRPr="009E48BC">
        <w:rPr>
          <w:rFonts w:ascii="TH SarabunPSK" w:hAnsi="TH SarabunPSK" w:cs="TH SarabunPSK"/>
          <w:sz w:val="32"/>
          <w:szCs w:val="32"/>
        </w:rPr>
        <w:t xml:space="preserve">, </w:t>
      </w:r>
      <w:r w:rsidRPr="009E48BC">
        <w:rPr>
          <w:rFonts w:ascii="TH SarabunPSK" w:hAnsi="TH SarabunPSK" w:cs="TH SarabunPSK"/>
          <w:sz w:val="32"/>
          <w:szCs w:val="32"/>
          <w:cs/>
        </w:rPr>
        <w:t>1302</w:t>
      </w:r>
    </w:p>
    <w:p w:rsidR="004348C6" w:rsidRDefault="004348C6" w:rsidP="004348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48C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เงื่อนไขในการขอรับบริการ (ถ้ามี)</w:t>
      </w:r>
    </w:p>
    <w:p w:rsidR="004348C6" w:rsidRPr="004348C6" w:rsidRDefault="004348C6" w:rsidP="004348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8C6">
        <w:rPr>
          <w:rFonts w:ascii="TH SarabunPSK" w:hAnsi="TH SarabunPSK" w:cs="TH SarabunPSK"/>
          <w:sz w:val="32"/>
          <w:szCs w:val="32"/>
          <w:cs/>
        </w:rPr>
        <w:t>1. ใบส่งตรวจ (</w:t>
      </w:r>
      <w:r w:rsidRPr="004348C6">
        <w:rPr>
          <w:rFonts w:ascii="TH SarabunPSK" w:hAnsi="TH SarabunPSK" w:cs="TH SarabunPSK"/>
          <w:sz w:val="32"/>
          <w:szCs w:val="32"/>
        </w:rPr>
        <w:t>Request Form)</w:t>
      </w:r>
      <w:r w:rsidRPr="004348C6">
        <w:rPr>
          <w:rFonts w:ascii="TH SarabunPSK" w:hAnsi="TH SarabunPSK" w:cs="TH SarabunPSK"/>
          <w:sz w:val="32"/>
          <w:szCs w:val="32"/>
        </w:rPr>
        <w:tab/>
      </w:r>
      <w:r w:rsidRPr="004348C6">
        <w:rPr>
          <w:rFonts w:ascii="TH SarabunPSK" w:hAnsi="TH SarabunPSK" w:cs="TH SarabunPSK"/>
          <w:sz w:val="32"/>
          <w:szCs w:val="32"/>
        </w:rPr>
        <w:tab/>
      </w:r>
      <w:r w:rsidRPr="004348C6">
        <w:rPr>
          <w:rFonts w:ascii="TH SarabunPSK" w:hAnsi="TH SarabunPSK" w:cs="TH SarabunPSK"/>
          <w:sz w:val="32"/>
          <w:szCs w:val="32"/>
          <w:cs/>
        </w:rPr>
        <w:t xml:space="preserve">         จำนวน 1 ฉบับ</w:t>
      </w:r>
    </w:p>
    <w:p w:rsidR="004348C6" w:rsidRPr="004348C6" w:rsidRDefault="004348C6" w:rsidP="004348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8C6">
        <w:rPr>
          <w:rFonts w:ascii="TH SarabunPSK" w:hAnsi="TH SarabunPSK" w:cs="TH SarabunPSK"/>
          <w:sz w:val="32"/>
          <w:szCs w:val="32"/>
          <w:cs/>
        </w:rPr>
        <w:t xml:space="preserve">2. บัตรประชาชน                               </w:t>
      </w:r>
    </w:p>
    <w:p w:rsidR="004348C6" w:rsidRPr="004348C6" w:rsidRDefault="004348C6" w:rsidP="004348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8C6">
        <w:rPr>
          <w:rFonts w:ascii="TH SarabunPSK" w:hAnsi="TH SarabunPSK" w:cs="TH SarabunPSK"/>
          <w:sz w:val="32"/>
          <w:szCs w:val="32"/>
          <w:cs/>
        </w:rPr>
        <w:t xml:space="preserve">2. เอกสารใบนัดตรวจตัวจริง </w:t>
      </w:r>
      <w:r w:rsidRPr="004348C6">
        <w:rPr>
          <w:rFonts w:ascii="TH SarabunPSK" w:hAnsi="TH SarabunPSK" w:cs="TH SarabunPSK"/>
          <w:sz w:val="32"/>
          <w:szCs w:val="32"/>
          <w:cs/>
        </w:rPr>
        <w:tab/>
      </w:r>
      <w:r w:rsidRPr="004348C6">
        <w:rPr>
          <w:rFonts w:ascii="TH SarabunPSK" w:hAnsi="TH SarabunPSK" w:cs="TH SarabunPSK"/>
          <w:sz w:val="32"/>
          <w:szCs w:val="32"/>
          <w:cs/>
        </w:rPr>
        <w:tab/>
        <w:t xml:space="preserve">         จำนวน 1 ชุด</w:t>
      </w:r>
    </w:p>
    <w:p w:rsidR="004348C6" w:rsidRPr="004348C6" w:rsidRDefault="004348C6" w:rsidP="004348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8C6">
        <w:rPr>
          <w:rFonts w:ascii="TH SarabunPSK" w:hAnsi="TH SarabunPSK" w:cs="TH SarabunPSK"/>
          <w:sz w:val="32"/>
          <w:szCs w:val="32"/>
          <w:cs/>
        </w:rPr>
        <w:t>3. เอกสารใบส่งตัวจากโรงพยาบาลต้นสังกัด         จำนวน 1 ชุด</w:t>
      </w:r>
    </w:p>
    <w:p w:rsidR="004348C6" w:rsidRDefault="004348C6" w:rsidP="004348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48C6">
        <w:rPr>
          <w:rFonts w:ascii="TH SarabunPSK" w:hAnsi="TH SarabunPSK" w:cs="TH SarabunPSK"/>
          <w:sz w:val="32"/>
          <w:szCs w:val="32"/>
          <w:cs/>
        </w:rPr>
        <w:t>4. น้ำดื่มขนาด 1500</w:t>
      </w:r>
      <w:r w:rsidRPr="004348C6">
        <w:rPr>
          <w:rFonts w:ascii="TH SarabunPSK" w:hAnsi="TH SarabunPSK" w:cs="TH SarabunPSK"/>
          <w:sz w:val="32"/>
          <w:szCs w:val="32"/>
        </w:rPr>
        <w:t xml:space="preserve"> CC</w:t>
      </w:r>
      <w:r w:rsidRPr="004348C6">
        <w:rPr>
          <w:rFonts w:ascii="TH SarabunPSK" w:hAnsi="TH SarabunPSK" w:cs="TH SarabunPSK"/>
          <w:sz w:val="32"/>
          <w:szCs w:val="32"/>
        </w:rPr>
        <w:tab/>
      </w:r>
      <w:r w:rsidRPr="004348C6">
        <w:rPr>
          <w:rFonts w:ascii="TH SarabunPSK" w:hAnsi="TH SarabunPSK" w:cs="TH SarabunPSK"/>
          <w:sz w:val="32"/>
          <w:szCs w:val="32"/>
        </w:rPr>
        <w:tab/>
      </w:r>
      <w:r w:rsidRPr="004348C6">
        <w:rPr>
          <w:rFonts w:ascii="TH SarabunPSK" w:hAnsi="TH SarabunPSK" w:cs="TH SarabunPSK"/>
          <w:sz w:val="32"/>
          <w:szCs w:val="32"/>
          <w:cs/>
        </w:rPr>
        <w:t xml:space="preserve">                   จำนวน 1 ขวด</w:t>
      </w:r>
    </w:p>
    <w:p w:rsidR="008B3EDB" w:rsidRDefault="008B3EDB" w:rsidP="008B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EDB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ช่องทางชำระค่าธรรมเนียม</w:t>
      </w:r>
    </w:p>
    <w:p w:rsidR="008B3EDB" w:rsidRPr="008B3EDB" w:rsidRDefault="008B3EDB" w:rsidP="008B3EDB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8B3EDB">
        <w:rPr>
          <w:rFonts w:ascii="TH SarabunPSK" w:hAnsi="TH SarabunPSK" w:cs="TH SarabunPSK" w:hint="cs"/>
          <w:sz w:val="32"/>
          <w:szCs w:val="32"/>
          <w:cs/>
        </w:rPr>
        <w:t>เงินสด</w:t>
      </w:r>
    </w:p>
    <w:p w:rsidR="008B3EDB" w:rsidRPr="008B3EDB" w:rsidRDefault="008B3EDB" w:rsidP="008B3EDB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8B3EDB">
        <w:rPr>
          <w:rFonts w:ascii="TH SarabunPSK" w:hAnsi="TH SarabunPSK" w:cs="TH SarabunPSK" w:hint="cs"/>
          <w:sz w:val="32"/>
          <w:szCs w:val="32"/>
          <w:cs/>
        </w:rPr>
        <w:t>บัตรเด</w:t>
      </w:r>
      <w:proofErr w:type="spellStart"/>
      <w:r w:rsidRPr="008B3EDB">
        <w:rPr>
          <w:rFonts w:ascii="TH SarabunPSK" w:hAnsi="TH SarabunPSK" w:cs="TH SarabunPSK" w:hint="cs"/>
          <w:sz w:val="32"/>
          <w:szCs w:val="32"/>
          <w:cs/>
        </w:rPr>
        <w:t>บิท</w:t>
      </w:r>
      <w:proofErr w:type="spellEnd"/>
    </w:p>
    <w:p w:rsidR="00782F96" w:rsidRDefault="008B3EDB" w:rsidP="00782F96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B3EDB">
        <w:rPr>
          <w:rFonts w:ascii="TH SarabunPSK" w:hAnsi="TH SarabunPSK" w:cs="TH SarabunPSK" w:hint="cs"/>
          <w:sz w:val="32"/>
          <w:szCs w:val="32"/>
          <w:cs/>
        </w:rPr>
        <w:t>เอกสารใบส่งตัวตามสิทธิ</w:t>
      </w:r>
    </w:p>
    <w:p w:rsidR="00782F96" w:rsidRPr="00782F96" w:rsidRDefault="00782F96" w:rsidP="00782F96">
      <w:pPr>
        <w:pStyle w:val="a3"/>
        <w:ind w:left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ชำระที่ </w:t>
      </w:r>
      <w:r w:rsidRPr="00782F96">
        <w:rPr>
          <w:rFonts w:ascii="TH SarabunPSK" w:hAnsi="TH SarabunPSK" w:cs="TH SarabunPSK"/>
          <w:sz w:val="32"/>
          <w:szCs w:val="32"/>
          <w:cs/>
        </w:rPr>
        <w:t>ฝ่ายการเงิน อาคาร</w:t>
      </w:r>
      <w:proofErr w:type="spellStart"/>
      <w:r w:rsidRPr="00782F96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782F96">
        <w:rPr>
          <w:rFonts w:ascii="TH SarabunPSK" w:hAnsi="TH SarabunPSK" w:cs="TH SarabunPSK"/>
          <w:sz w:val="32"/>
          <w:szCs w:val="32"/>
          <w:cs/>
        </w:rPr>
        <w:t>จนบารมี ชั้น 1</w:t>
      </w:r>
    </w:p>
    <w:p w:rsidR="008B3EDB" w:rsidRDefault="008B3EDB" w:rsidP="008B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ED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ค่าธรรมเนียม/ค่าบริการ</w:t>
      </w:r>
    </w:p>
    <w:p w:rsidR="008B3EDB" w:rsidRPr="008B3EDB" w:rsidRDefault="008B3EDB" w:rsidP="008B3E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3EDB">
        <w:rPr>
          <w:rFonts w:ascii="TH SarabunPSK" w:hAnsi="TH SarabunPSK" w:cs="TH SarabunPSK"/>
          <w:sz w:val="32"/>
          <w:szCs w:val="32"/>
          <w:cs/>
        </w:rPr>
        <w:t>ค่าธรรมเนียม :</w:t>
      </w:r>
      <w:r w:rsidRPr="008B3EDB">
        <w:rPr>
          <w:rFonts w:ascii="TH SarabunPSK" w:hAnsi="TH SarabunPSK" w:cs="TH SarabunPSK"/>
          <w:sz w:val="32"/>
          <w:szCs w:val="32"/>
          <w:cs/>
        </w:rPr>
        <w:tab/>
        <w:t>4,100 บาท</w:t>
      </w:r>
    </w:p>
    <w:p w:rsidR="008B3EDB" w:rsidRDefault="008B3EDB" w:rsidP="008B3E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B3EDB">
        <w:rPr>
          <w:rFonts w:ascii="TH SarabunPSK" w:hAnsi="TH SarabunPSK" w:cs="TH SarabunPSK"/>
          <w:sz w:val="32"/>
          <w:szCs w:val="32"/>
          <w:cs/>
        </w:rPr>
        <w:t>หมายเหตุ :</w:t>
      </w:r>
      <w:r w:rsidRPr="008B3EDB">
        <w:rPr>
          <w:rFonts w:ascii="TH SarabunPSK" w:hAnsi="TH SarabunPSK" w:cs="TH SarabunPSK"/>
          <w:sz w:val="32"/>
          <w:szCs w:val="32"/>
          <w:cs/>
        </w:rPr>
        <w:tab/>
        <w:t>ค่าตรวจ 4,000 บาท ค่าบริการผู้ป่วยนอก 100 บาท</w:t>
      </w:r>
    </w:p>
    <w:p w:rsidR="006B7024" w:rsidRDefault="006B7024" w:rsidP="008B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7024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84"/>
        <w:gridCol w:w="2335"/>
        <w:gridCol w:w="2946"/>
        <w:gridCol w:w="1103"/>
        <w:gridCol w:w="740"/>
        <w:gridCol w:w="1276"/>
        <w:gridCol w:w="1105"/>
      </w:tblGrid>
      <w:tr w:rsidR="006B7024" w:rsidTr="008E3537">
        <w:tc>
          <w:tcPr>
            <w:tcW w:w="9889" w:type="dxa"/>
            <w:gridSpan w:val="7"/>
          </w:tcPr>
          <w:p w:rsidR="006B7024" w:rsidRDefault="000670F7" w:rsidP="00067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ระยะเวลา และส่วนงานที่รับผิดชอบ</w:t>
            </w:r>
          </w:p>
        </w:tc>
      </w:tr>
      <w:tr w:rsidR="006B7024" w:rsidTr="000670F7">
        <w:tc>
          <w:tcPr>
            <w:tcW w:w="384" w:type="dxa"/>
            <w:vAlign w:val="center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35" w:type="dxa"/>
            <w:vAlign w:val="center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946" w:type="dxa"/>
            <w:vAlign w:val="center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ขั้นตอนการบริการ</w:t>
            </w:r>
          </w:p>
        </w:tc>
        <w:tc>
          <w:tcPr>
            <w:tcW w:w="1103" w:type="dxa"/>
            <w:vAlign w:val="center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740" w:type="dxa"/>
            <w:vAlign w:val="center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276" w:type="dxa"/>
            <w:vAlign w:val="center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ส่วนงาน/หน่วยงาน </w:t>
            </w:r>
          </w:p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105" w:type="dxa"/>
            <w:vAlign w:val="center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7024" w:rsidTr="000670F7">
        <w:trPr>
          <w:trHeight w:val="270"/>
        </w:trPr>
        <w:tc>
          <w:tcPr>
            <w:tcW w:w="384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33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กระบวนการนัดระบบนัดออนไลน์ </w:t>
            </w:r>
            <w:r w:rsidRPr="000670F7">
              <w:rPr>
                <w:rFonts w:ascii="TH SarabunPSK" w:hAnsi="TH SarabunPSK" w:cs="TH SarabunPSK"/>
                <w:sz w:val="32"/>
                <w:szCs w:val="32"/>
              </w:rPr>
              <w:t>E-Appointment</w:t>
            </w:r>
          </w:p>
        </w:tc>
        <w:tc>
          <w:tcPr>
            <w:tcW w:w="2946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ผู้ป่วยได้รับการส่งตรวจทางเวชศาสตร์นิวเคลียร์ และต้องเข้าสู่ระบบนัด โดยจะนัดในระบบนัดออนไลน์ของโรงพยาบาล</w:t>
            </w:r>
            <w:r w:rsidRPr="000670F7">
              <w:rPr>
                <w:rFonts w:ascii="TH SarabunPSK" w:hAnsi="TH SarabunPSK" w:cs="TH SarabunPSK"/>
                <w:sz w:val="32"/>
                <w:szCs w:val="32"/>
              </w:rPr>
              <w:t xml:space="preserve"> e-Appointment </w:t>
            </w: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ซึ่งผู้ป่วยจะได้รับใบนัดตรวจที่ระบุวันเวลา และการปฏิบัติตัวก่อนการตรวจ</w:t>
            </w:r>
          </w:p>
        </w:tc>
        <w:tc>
          <w:tcPr>
            <w:tcW w:w="1103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bookmarkStart w:id="0" w:name="_GoBack"/>
            <w:bookmarkEnd w:id="0"/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าที</w:t>
            </w:r>
          </w:p>
        </w:tc>
        <w:tc>
          <w:tcPr>
            <w:tcW w:w="1276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งานเวชศาสตร์นิวเคลียร์/งานพยาบาลผู้ป่วยนอก</w:t>
            </w:r>
          </w:p>
        </w:tc>
        <w:tc>
          <w:tcPr>
            <w:tcW w:w="110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024" w:rsidTr="000670F7">
        <w:trPr>
          <w:trHeight w:val="1995"/>
        </w:trPr>
        <w:tc>
          <w:tcPr>
            <w:tcW w:w="384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233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ตรวจสอบเอกสารสิทธิ์ ใบส่งตัว</w:t>
            </w:r>
            <w:r w:rsidRPr="000670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ชำระการเงิน</w:t>
            </w:r>
          </w:p>
        </w:tc>
        <w:tc>
          <w:tcPr>
            <w:tcW w:w="2946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ยื่นใบนัดและเอกสารสิทธิ์ ใบส่งตัว</w:t>
            </w:r>
            <w:r w:rsidRPr="000670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ตามวันและเวลาที่ปรากฏในใบนัด</w:t>
            </w:r>
            <w:r w:rsidRPr="000670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ณ จุดรับบริการตรวจสอบสิทธิ์ จากนั้นนำใบนัดไปยื่นที่แผนกการเงินเพื่อชำระค่าใช้จ่าย และเจ้าหน้าที่การเงินจะคืนใบนัดแก่ผู้ป่วยพร้อมประทับตราที่ใบนัด แสดงถึงการชำระเงินแล้ว</w:t>
            </w:r>
          </w:p>
        </w:tc>
        <w:tc>
          <w:tcPr>
            <w:tcW w:w="1103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40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6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งานตรวจสอบสิทธิ์</w:t>
            </w:r>
          </w:p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และการเงิน</w:t>
            </w:r>
          </w:p>
        </w:tc>
        <w:tc>
          <w:tcPr>
            <w:tcW w:w="110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024" w:rsidTr="000670F7">
        <w:tc>
          <w:tcPr>
            <w:tcW w:w="384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33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ยื่นใบนัดตรวจ</w:t>
            </w:r>
          </w:p>
        </w:tc>
        <w:tc>
          <w:tcPr>
            <w:tcW w:w="2946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นำใบนัดที่ได้ ไปยื่นต่อเจ้าหน้าที่ที่งานเวชศาสตร์นิวเคลียร์ อาคารสิริกิ</w:t>
            </w:r>
            <w:proofErr w:type="spellStart"/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ติย</w:t>
            </w:r>
            <w:proofErr w:type="spellEnd"/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สมบูรณ </w:t>
            </w:r>
            <w:proofErr w:type="spellStart"/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สวางควัฒน์</w:t>
            </w:r>
            <w:proofErr w:type="spellEnd"/>
          </w:p>
        </w:tc>
        <w:tc>
          <w:tcPr>
            <w:tcW w:w="1103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40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6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งานเวชศาสตร์นิวเคลียร์</w:t>
            </w:r>
          </w:p>
        </w:tc>
        <w:tc>
          <w:tcPr>
            <w:tcW w:w="1105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024" w:rsidTr="000670F7">
        <w:tc>
          <w:tcPr>
            <w:tcW w:w="384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233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670F7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การบริหารสารเภสัชรังสี</w:t>
            </w:r>
          </w:p>
        </w:tc>
        <w:tc>
          <w:tcPr>
            <w:tcW w:w="2946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รอเรียกชื่อเพื่อทำการอธิบายขั้นตอนการตรวจและบริหารสารเภสัชรังสี </w:t>
            </w:r>
            <w:r w:rsidRPr="000670F7">
              <w:rPr>
                <w:rFonts w:ascii="TH SarabunPSK" w:hAnsi="TH SarabunPSK" w:cs="TH SarabunPSK"/>
                <w:sz w:val="32"/>
                <w:szCs w:val="32"/>
              </w:rPr>
              <w:t xml:space="preserve">Tc-99m-MDP </w:t>
            </w: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โดยนักรังสีการแพทย์</w:t>
            </w:r>
            <w:r w:rsidRPr="000670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หลังการบริหารสารเภสัชรังสีเสร็จเรียบร้อยแล้วผู้ป่วยต้องรอประมาณ 3-4 ชั่วโมงเพื่อให้สารเภสัชรังสีที่ฉีดเข้าไปในตัวผู้ป่วยจับกับกระดูก และระหว่างที่รอนั้น ผู้ป่วยต้องดื่มน้ำให้หมดประมาณ 1 ลิตรขึ้นไป เพื่อขับสารเภสัชรังสีที่จับกับเนื้อเยื่อออกและปัสสาวะออกบ่อยๆ ผู้ป่วยสามารถทานอาหารได้ตามปกติ </w:t>
            </w:r>
          </w:p>
        </w:tc>
        <w:tc>
          <w:tcPr>
            <w:tcW w:w="1103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195</w:t>
            </w:r>
          </w:p>
        </w:tc>
        <w:tc>
          <w:tcPr>
            <w:tcW w:w="740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6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งานเวชศาสตร์นิวเคลียร์</w:t>
            </w:r>
          </w:p>
        </w:tc>
        <w:tc>
          <w:tcPr>
            <w:tcW w:w="1105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024" w:rsidTr="000670F7">
        <w:trPr>
          <w:trHeight w:val="135"/>
        </w:trPr>
        <w:tc>
          <w:tcPr>
            <w:tcW w:w="384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233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การตรวจสแกนกระดูก</w:t>
            </w:r>
          </w:p>
        </w:tc>
        <w:tc>
          <w:tcPr>
            <w:tcW w:w="2946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เมื่อครบเวลาตามที่กำหนดผู้ป่วยจะถูกส่งเข้าเครื่องตรวจ เพื่อทำการสแกนกระดูก ใช้เวลาประมาณ </w:t>
            </w:r>
            <w:r w:rsidRPr="000670F7">
              <w:rPr>
                <w:rFonts w:ascii="TH SarabunPSK" w:hAnsi="TH SarabunPSK" w:cs="TH SarabunPSK"/>
                <w:sz w:val="32"/>
                <w:szCs w:val="32"/>
              </w:rPr>
              <w:t>30-45</w:t>
            </w: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103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40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6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งานเวชศาสตร์นิวเคลียร์</w:t>
            </w:r>
          </w:p>
        </w:tc>
        <w:tc>
          <w:tcPr>
            <w:tcW w:w="110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024" w:rsidTr="000670F7">
        <w:trPr>
          <w:trHeight w:val="90"/>
        </w:trPr>
        <w:tc>
          <w:tcPr>
            <w:tcW w:w="384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33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946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ผู้ป่วยกลับบ้านและมาพบแพทย์ตามวันและเวลาในใบนัดตรวจ</w:t>
            </w:r>
          </w:p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024" w:rsidTr="000670F7">
        <w:tc>
          <w:tcPr>
            <w:tcW w:w="384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0F7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33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946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6B7024" w:rsidRPr="000670F7" w:rsidRDefault="006B7024" w:rsidP="008E35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024" w:rsidTr="000670F7">
        <w:tc>
          <w:tcPr>
            <w:tcW w:w="8784" w:type="dxa"/>
            <w:gridSpan w:val="6"/>
          </w:tcPr>
          <w:p w:rsidR="006B7024" w:rsidRPr="000670F7" w:rsidRDefault="006B7024" w:rsidP="008E35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ระยะเวลาดำเนินการรวม </w:t>
            </w: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05" w:type="dxa"/>
          </w:tcPr>
          <w:p w:rsidR="006B7024" w:rsidRPr="000670F7" w:rsidRDefault="006B7024" w:rsidP="008E3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285 นาที</w:t>
            </w:r>
          </w:p>
        </w:tc>
      </w:tr>
    </w:tbl>
    <w:p w:rsidR="006B7024" w:rsidRPr="006B7024" w:rsidRDefault="006B7024" w:rsidP="008B3EDB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6B7024" w:rsidRPr="006B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4BD"/>
    <w:multiLevelType w:val="hybridMultilevel"/>
    <w:tmpl w:val="401E0B32"/>
    <w:lvl w:ilvl="0" w:tplc="B512E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C3E54"/>
    <w:multiLevelType w:val="hybridMultilevel"/>
    <w:tmpl w:val="064049C2"/>
    <w:lvl w:ilvl="0" w:tplc="1CAA1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84406"/>
    <w:multiLevelType w:val="hybridMultilevel"/>
    <w:tmpl w:val="811C9BEC"/>
    <w:lvl w:ilvl="0" w:tplc="8B06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93DA9"/>
    <w:multiLevelType w:val="hybridMultilevel"/>
    <w:tmpl w:val="8FA64BA2"/>
    <w:lvl w:ilvl="0" w:tplc="E1565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6"/>
    <w:rsid w:val="000670F7"/>
    <w:rsid w:val="00271AF9"/>
    <w:rsid w:val="00313938"/>
    <w:rsid w:val="00323BB6"/>
    <w:rsid w:val="004348C6"/>
    <w:rsid w:val="004E061D"/>
    <w:rsid w:val="005052B4"/>
    <w:rsid w:val="006B7024"/>
    <w:rsid w:val="00782F96"/>
    <w:rsid w:val="008B3EDB"/>
    <w:rsid w:val="009714E1"/>
    <w:rsid w:val="00972236"/>
    <w:rsid w:val="009E48BC"/>
    <w:rsid w:val="00B97E70"/>
    <w:rsid w:val="00E246D5"/>
    <w:rsid w:val="00E33895"/>
    <w:rsid w:val="00F8431D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788C0-D340-40EC-A8E3-61B84FDA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B4"/>
    <w:pPr>
      <w:ind w:left="720"/>
      <w:contextualSpacing/>
    </w:pPr>
  </w:style>
  <w:style w:type="table" w:styleId="a4">
    <w:name w:val="Table Grid"/>
    <w:basedOn w:val="a1"/>
    <w:uiPriority w:val="39"/>
    <w:rsid w:val="006B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juthamast</dc:creator>
  <cp:keywords/>
  <dc:description/>
  <cp:lastModifiedBy>juthamast</cp:lastModifiedBy>
  <cp:revision>14</cp:revision>
  <dcterms:created xsi:type="dcterms:W3CDTF">2020-07-20T09:59:00Z</dcterms:created>
  <dcterms:modified xsi:type="dcterms:W3CDTF">2020-07-20T10:56:00Z</dcterms:modified>
</cp:coreProperties>
</file>